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21E13" w:rsidRDefault="00484E38" w:rsidP="00ED0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221E13">
        <w:rPr>
          <w:b/>
          <w:bCs/>
          <w:color w:val="000000" w:themeColor="text1"/>
          <w:sz w:val="28"/>
          <w:szCs w:val="28"/>
        </w:rPr>
        <w:t xml:space="preserve">Детский травматизм является одной из серьёзных социальных проблем, которая не только угрожает жизни и здоровью детей, но влечёт и проблемы для родителей. </w:t>
      </w:r>
    </w:p>
    <w:p w:rsidR="00484E38" w:rsidRPr="00221E13" w:rsidRDefault="00484E38" w:rsidP="00ED0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1E13">
        <w:rPr>
          <w:color w:val="000000" w:themeColor="text1"/>
          <w:sz w:val="28"/>
          <w:szCs w:val="28"/>
        </w:rPr>
        <w:t>Поэтому предупреждение детского травматизм</w:t>
      </w:r>
      <w:proofErr w:type="gramStart"/>
      <w:r w:rsidRPr="00221E13">
        <w:rPr>
          <w:color w:val="000000" w:themeColor="text1"/>
          <w:sz w:val="28"/>
          <w:szCs w:val="28"/>
        </w:rPr>
        <w:t>а</w:t>
      </w:r>
      <w:r w:rsidR="00B40E3C">
        <w:rPr>
          <w:color w:val="000000" w:themeColor="text1"/>
          <w:sz w:val="28"/>
          <w:szCs w:val="28"/>
        </w:rPr>
        <w:t>–</w:t>
      </w:r>
      <w:proofErr w:type="gramEnd"/>
      <w:r w:rsidRPr="00221E13">
        <w:rPr>
          <w:color w:val="000000" w:themeColor="text1"/>
          <w:sz w:val="28"/>
          <w:szCs w:val="28"/>
        </w:rPr>
        <w:t xml:space="preserve"> это одна из основных задач родителей.</w:t>
      </w:r>
    </w:p>
    <w:p w:rsidR="00484E38" w:rsidRPr="00221E13" w:rsidRDefault="00484E38" w:rsidP="00ED0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1E13">
        <w:rPr>
          <w:color w:val="000000" w:themeColor="text1"/>
          <w:sz w:val="28"/>
          <w:szCs w:val="28"/>
        </w:rPr>
        <w:t xml:space="preserve">Одной из самых распространенных и серьёзных травм, которую ребенок может получить в домашних условиях, является ожог. </w:t>
      </w:r>
      <w:proofErr w:type="gramStart"/>
      <w:r w:rsidRPr="00221E13">
        <w:rPr>
          <w:color w:val="000000" w:themeColor="text1"/>
          <w:sz w:val="28"/>
          <w:szCs w:val="28"/>
        </w:rPr>
        <w:t xml:space="preserve">Ожоги могут быть различные, </w:t>
      </w:r>
      <w:r w:rsidR="00CB026A" w:rsidRPr="00221E13">
        <w:rPr>
          <w:color w:val="000000" w:themeColor="text1"/>
          <w:sz w:val="28"/>
          <w:szCs w:val="28"/>
        </w:rPr>
        <w:t>например,</w:t>
      </w:r>
      <w:r w:rsidRPr="00221E13">
        <w:rPr>
          <w:color w:val="000000" w:themeColor="text1"/>
          <w:sz w:val="28"/>
          <w:szCs w:val="28"/>
        </w:rPr>
        <w:t xml:space="preserve"> от горячей плиты, посуды, пищи, кипятка, пара, утюга, открытого огня, кипятком.</w:t>
      </w:r>
      <w:proofErr w:type="gramEnd"/>
      <w:r w:rsidRPr="00221E13">
        <w:rPr>
          <w:color w:val="000000" w:themeColor="text1"/>
          <w:sz w:val="28"/>
          <w:szCs w:val="28"/>
        </w:rPr>
        <w:t xml:space="preserve"> Исходя из характера случаев получения ожогов ребенком в быту, следует отметить,</w:t>
      </w:r>
      <w:r w:rsidR="00CB026A" w:rsidRPr="00221E13">
        <w:rPr>
          <w:color w:val="000000" w:themeColor="text1"/>
          <w:sz w:val="28"/>
          <w:szCs w:val="28"/>
        </w:rPr>
        <w:t xml:space="preserve"> что в каждом из них </w:t>
      </w:r>
      <w:proofErr w:type="spellStart"/>
      <w:r w:rsidR="00CB026A" w:rsidRPr="00221E13">
        <w:rPr>
          <w:color w:val="000000" w:themeColor="text1"/>
          <w:sz w:val="28"/>
          <w:szCs w:val="28"/>
        </w:rPr>
        <w:t>травм</w:t>
      </w:r>
      <w:bookmarkStart w:id="0" w:name="_GoBack"/>
      <w:bookmarkEnd w:id="0"/>
      <w:r w:rsidR="00CB026A" w:rsidRPr="00221E13">
        <w:rPr>
          <w:color w:val="000000" w:themeColor="text1"/>
          <w:sz w:val="28"/>
          <w:szCs w:val="28"/>
        </w:rPr>
        <w:t>ирован</w:t>
      </w:r>
      <w:r w:rsidRPr="00221E13">
        <w:rPr>
          <w:color w:val="000000" w:themeColor="text1"/>
          <w:sz w:val="28"/>
          <w:szCs w:val="28"/>
        </w:rPr>
        <w:t>ия</w:t>
      </w:r>
      <w:proofErr w:type="spellEnd"/>
      <w:r w:rsidRPr="00221E13">
        <w:rPr>
          <w:color w:val="000000" w:themeColor="text1"/>
          <w:sz w:val="28"/>
          <w:szCs w:val="28"/>
        </w:rPr>
        <w:t xml:space="preserve"> можно было бы избежать п</w:t>
      </w:r>
      <w:r w:rsidR="00CB026A" w:rsidRPr="00221E13">
        <w:rPr>
          <w:color w:val="000000" w:themeColor="text1"/>
          <w:sz w:val="28"/>
          <w:szCs w:val="28"/>
        </w:rPr>
        <w:t>ри надлежащем контроле взрослых</w:t>
      </w:r>
      <w:r w:rsidRPr="00221E13">
        <w:rPr>
          <w:color w:val="000000" w:themeColor="text1"/>
          <w:sz w:val="28"/>
          <w:szCs w:val="28"/>
        </w:rPr>
        <w:t>. </w:t>
      </w:r>
    </w:p>
    <w:p w:rsidR="00484E38" w:rsidRPr="00221E13" w:rsidRDefault="00484E38" w:rsidP="00ED0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1E13">
        <w:rPr>
          <w:b/>
          <w:bCs/>
          <w:color w:val="000000" w:themeColor="text1"/>
          <w:sz w:val="28"/>
          <w:szCs w:val="28"/>
        </w:rPr>
        <w:t>Какие меры нужно предпринять, чтобы избежать ожогов у детей:</w:t>
      </w:r>
    </w:p>
    <w:p w:rsidR="00484E38" w:rsidRPr="00221E13" w:rsidRDefault="00B40E3C" w:rsidP="00ED0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84E38" w:rsidRPr="00221E13">
        <w:rPr>
          <w:color w:val="000000" w:themeColor="text1"/>
          <w:sz w:val="28"/>
          <w:szCs w:val="28"/>
        </w:rPr>
        <w:t xml:space="preserve"> оградить детей от горячей плиты, пищи и утюга;</w:t>
      </w:r>
    </w:p>
    <w:p w:rsidR="00484E38" w:rsidRPr="00221E13" w:rsidRDefault="00B40E3C" w:rsidP="00ED0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84E38" w:rsidRPr="00221E13">
        <w:rPr>
          <w:color w:val="000000" w:themeColor="text1"/>
          <w:sz w:val="28"/>
          <w:szCs w:val="28"/>
        </w:rPr>
        <w:t xml:space="preserve"> откручивать ручки конфорок, чтобы дети не могли до них достать;</w:t>
      </w:r>
    </w:p>
    <w:p w:rsidR="00484E38" w:rsidRPr="00221E13" w:rsidRDefault="00B40E3C" w:rsidP="00ED0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84E38" w:rsidRPr="00221E13">
        <w:rPr>
          <w:color w:val="000000" w:themeColor="text1"/>
          <w:sz w:val="28"/>
          <w:szCs w:val="28"/>
        </w:rPr>
        <w:t xml:space="preserve"> держать детей подальше от открытого огня, пламени свечи, костров;</w:t>
      </w:r>
    </w:p>
    <w:p w:rsidR="00484E38" w:rsidRPr="00221E13" w:rsidRDefault="00B40E3C" w:rsidP="00ED0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84E38" w:rsidRPr="00221E13">
        <w:rPr>
          <w:color w:val="000000" w:themeColor="text1"/>
          <w:sz w:val="28"/>
          <w:szCs w:val="28"/>
        </w:rPr>
        <w:t xml:space="preserve"> не ставить на край стола (плиты) чашки с горячим чаем, тарелки с супом, кастрюли и сковородки, потому что ребенок может опрокинуть это на себя;</w:t>
      </w:r>
    </w:p>
    <w:p w:rsidR="00484E38" w:rsidRPr="00221E13" w:rsidRDefault="00B40E3C" w:rsidP="00ED0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84E38" w:rsidRPr="00221E13">
        <w:rPr>
          <w:color w:val="000000" w:themeColor="text1"/>
          <w:sz w:val="28"/>
          <w:szCs w:val="28"/>
        </w:rPr>
        <w:t xml:space="preserve"> если вы сидите за столом и держите на руках ребенка, будьте вдвойне осторожны, малыш может потянуть на себя скатерть или схватить то, что находится в зоне его доступа;</w:t>
      </w:r>
    </w:p>
    <w:p w:rsidR="00484E38" w:rsidRPr="00221E13" w:rsidRDefault="00B40E3C" w:rsidP="00ED0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–</w:t>
      </w:r>
      <w:r w:rsidR="00484E38" w:rsidRPr="00221E13">
        <w:rPr>
          <w:color w:val="000000" w:themeColor="text1"/>
          <w:sz w:val="28"/>
          <w:szCs w:val="28"/>
        </w:rPr>
        <w:t xml:space="preserve">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484E38" w:rsidRPr="00221E13" w:rsidRDefault="00484E38" w:rsidP="00ED0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1E13">
        <w:rPr>
          <w:color w:val="000000" w:themeColor="text1"/>
          <w:sz w:val="28"/>
          <w:szCs w:val="28"/>
        </w:rPr>
        <w:t xml:space="preserve">Также достаточно часто регистрируются отравления. Зачастую </w:t>
      </w:r>
      <w:proofErr w:type="gramStart"/>
      <w:r w:rsidRPr="00221E13">
        <w:rPr>
          <w:color w:val="000000" w:themeColor="text1"/>
          <w:sz w:val="28"/>
          <w:szCs w:val="28"/>
        </w:rPr>
        <w:t>причинами</w:t>
      </w:r>
      <w:proofErr w:type="gramEnd"/>
      <w:r w:rsidRPr="00221E13">
        <w:rPr>
          <w:color w:val="000000" w:themeColor="text1"/>
          <w:sz w:val="28"/>
          <w:szCs w:val="28"/>
        </w:rPr>
        <w:t xml:space="preserve"> которого становятся небрежно оставленные или хранящиеся в доступных местах лекарственные препараты и бытовая химия. Наиболее подвержены отравлению дети младшего возраста.</w:t>
      </w:r>
    </w:p>
    <w:p w:rsidR="00ED0B24" w:rsidRPr="00221E13" w:rsidRDefault="00ED0B24">
      <w:pPr>
        <w:rPr>
          <w:color w:val="000000" w:themeColor="text1"/>
        </w:rPr>
      </w:pPr>
    </w:p>
    <w:sectPr w:rsidR="00ED0B24" w:rsidRPr="0022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38"/>
    <w:rsid w:val="00221E13"/>
    <w:rsid w:val="00484E38"/>
    <w:rsid w:val="004D706B"/>
    <w:rsid w:val="007272D6"/>
    <w:rsid w:val="0074724B"/>
    <w:rsid w:val="00984CD2"/>
    <w:rsid w:val="0098658B"/>
    <w:rsid w:val="00B40E3C"/>
    <w:rsid w:val="00CB026A"/>
    <w:rsid w:val="00E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ПанковаЮА</cp:lastModifiedBy>
  <cp:revision>2</cp:revision>
  <cp:lastPrinted>2022-03-10T07:43:00Z</cp:lastPrinted>
  <dcterms:created xsi:type="dcterms:W3CDTF">2024-11-12T09:20:00Z</dcterms:created>
  <dcterms:modified xsi:type="dcterms:W3CDTF">2024-11-12T09:20:00Z</dcterms:modified>
</cp:coreProperties>
</file>